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Twentieth Century" w:cs="Twentieth Century" w:eastAsia="Twentieth Century" w:hAnsi="Twentieth Century"/>
        </w:rPr>
        <w:drawing>
          <wp:inline distB="114300" distT="114300" distL="114300" distR="114300">
            <wp:extent cx="2681288" cy="880541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186" l="0" r="0" t="186"/>
                    <a:stretch>
                      <a:fillRect/>
                    </a:stretch>
                  </pic:blipFill>
                  <pic:spPr>
                    <a:xfrm>
                      <a:off x="0" y="0"/>
                      <a:ext cx="2681288" cy="8805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jc w:val="center"/>
        <w:rPr>
          <w:rFonts w:ascii="Bodoni" w:cs="Bodoni" w:eastAsia="Bodoni" w:hAnsi="Bodoni"/>
          <w:color w:val="398f98"/>
          <w:sz w:val="44"/>
          <w:szCs w:val="44"/>
        </w:rPr>
      </w:pPr>
      <w:r w:rsidDel="00000000" w:rsidR="00000000" w:rsidRPr="00000000">
        <w:rPr>
          <w:rFonts w:ascii="Bodoni" w:cs="Bodoni" w:eastAsia="Bodoni" w:hAnsi="Bodoni"/>
          <w:color w:val="398f98"/>
          <w:sz w:val="44"/>
          <w:szCs w:val="44"/>
          <w:rtl w:val="0"/>
        </w:rPr>
        <w:t xml:space="preserve">GIVING A</w:t>
      </w:r>
    </w:p>
    <w:p w:rsidR="00000000" w:rsidDel="00000000" w:rsidP="00000000" w:rsidRDefault="00000000" w:rsidRPr="00000000" w14:paraId="00000004">
      <w:pPr>
        <w:spacing w:after="0" w:before="0" w:lineRule="auto"/>
        <w:jc w:val="center"/>
        <w:rPr>
          <w:rFonts w:ascii="Carme" w:cs="Carme" w:eastAsia="Carme" w:hAnsi="Carme"/>
          <w:color w:val="398f98"/>
          <w:sz w:val="48"/>
          <w:szCs w:val="48"/>
        </w:rPr>
      </w:pPr>
      <w:r w:rsidDel="00000000" w:rsidR="00000000" w:rsidRPr="00000000">
        <w:rPr>
          <w:rFonts w:ascii="Carme" w:cs="Carme" w:eastAsia="Carme" w:hAnsi="Carme"/>
          <w:color w:val="398f98"/>
          <w:sz w:val="48"/>
          <w:szCs w:val="48"/>
          <w:rtl w:val="0"/>
        </w:rPr>
        <w:t xml:space="preserve">GREAT PRESENTATION</w:t>
      </w:r>
    </w:p>
    <w:p w:rsidR="00000000" w:rsidDel="00000000" w:rsidP="00000000" w:rsidRDefault="00000000" w:rsidRPr="00000000" w14:paraId="00000005">
      <w:pPr>
        <w:spacing w:after="0" w:before="0" w:lineRule="auto"/>
        <w:ind w:firstLine="720"/>
        <w:rPr>
          <w:rFonts w:ascii="Carme" w:cs="Carme" w:eastAsia="Carme" w:hAnsi="Carme"/>
          <w:color w:val="398f98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Rule="auto"/>
        <w:rPr>
          <w:rFonts w:ascii="Carme" w:cs="Carme" w:eastAsia="Carme" w:hAnsi="Carme"/>
          <w:sz w:val="24"/>
          <w:szCs w:val="24"/>
        </w:rPr>
      </w:pPr>
      <w:r w:rsidDel="00000000" w:rsidR="00000000" w:rsidRPr="00000000">
        <w:rPr>
          <w:rFonts w:ascii="Carme" w:cs="Carme" w:eastAsia="Carme" w:hAnsi="Carme"/>
          <w:sz w:val="24"/>
          <w:szCs w:val="24"/>
          <w:rtl w:val="0"/>
        </w:rPr>
        <w:t xml:space="preserve">Now that you have an outline for your Signature Talk, it’s time to put it together!</w:t>
      </w:r>
    </w:p>
    <w:p w:rsidR="00000000" w:rsidDel="00000000" w:rsidP="00000000" w:rsidRDefault="00000000" w:rsidRPr="00000000" w14:paraId="00000007">
      <w:pPr>
        <w:spacing w:after="0" w:before="0" w:lineRule="auto"/>
        <w:rPr>
          <w:rFonts w:ascii="Carme" w:cs="Carme" w:eastAsia="Carme" w:hAnsi="Carm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Rule="auto"/>
        <w:rPr>
          <w:rFonts w:ascii="Carme" w:cs="Carme" w:eastAsia="Carme" w:hAnsi="Carme"/>
          <w:b w:val="1"/>
          <w:sz w:val="24"/>
          <w:szCs w:val="24"/>
        </w:rPr>
      </w:pPr>
      <w:r w:rsidDel="00000000" w:rsidR="00000000" w:rsidRPr="00000000">
        <w:rPr>
          <w:rFonts w:ascii="Carme" w:cs="Carme" w:eastAsia="Carme" w:hAnsi="Carme"/>
          <w:b w:val="1"/>
          <w:sz w:val="24"/>
          <w:szCs w:val="24"/>
          <w:rtl w:val="0"/>
        </w:rPr>
        <w:t xml:space="preserve">What’s the one thing you want them to walk away with? How will they know?</w:t>
      </w:r>
    </w:p>
    <w:p w:rsidR="00000000" w:rsidDel="00000000" w:rsidP="00000000" w:rsidRDefault="00000000" w:rsidRPr="00000000" w14:paraId="00000009">
      <w:pPr>
        <w:spacing w:after="0" w:before="0" w:lineRule="auto"/>
        <w:rPr>
          <w:rFonts w:ascii="Carme" w:cs="Carme" w:eastAsia="Carme" w:hAnsi="Carme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152400</wp:posOffset>
                </wp:positionV>
                <wp:extent cx="6200775" cy="25717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55138" y="2503650"/>
                          <a:ext cx="6181725" cy="25527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152400</wp:posOffset>
                </wp:positionV>
                <wp:extent cx="6200775" cy="257175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0775" cy="257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after="0" w:before="0" w:lineRule="auto"/>
        <w:rPr>
          <w:rFonts w:ascii="Carme" w:cs="Carme" w:eastAsia="Carme" w:hAnsi="Carm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0" w:lineRule="auto"/>
        <w:ind w:firstLine="360"/>
        <w:rPr>
          <w:rFonts w:ascii="Carme" w:cs="Carme" w:eastAsia="Carme" w:hAnsi="Carme"/>
          <w:b w:val="1"/>
          <w:color w:val="595959"/>
          <w:sz w:val="24"/>
          <w:szCs w:val="24"/>
        </w:rPr>
      </w:pPr>
      <w:r w:rsidDel="00000000" w:rsidR="00000000" w:rsidRPr="00000000">
        <w:rPr>
          <w:rFonts w:ascii="Carme" w:cs="Carme" w:eastAsia="Carme" w:hAnsi="Carme"/>
          <w:b w:val="1"/>
          <w:color w:val="595959"/>
          <w:sz w:val="24"/>
          <w:szCs w:val="24"/>
          <w:rtl w:val="0"/>
        </w:rPr>
        <w:t xml:space="preserve">Practice Tips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1440" w:right="0" w:hanging="360"/>
        <w:jc w:val="left"/>
        <w:rPr>
          <w:rFonts w:ascii="Carme" w:cs="Carme" w:eastAsia="Carme" w:hAnsi="Carme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rme" w:cs="Carme" w:eastAsia="Carme" w:hAnsi="Carme"/>
          <w:b w:val="1"/>
          <w:i w:val="0"/>
          <w:smallCaps w:val="0"/>
          <w:strike w:val="0"/>
          <w:color w:val="398f98"/>
          <w:sz w:val="24"/>
          <w:szCs w:val="24"/>
          <w:u w:val="none"/>
          <w:shd w:fill="auto" w:val="clear"/>
          <w:vertAlign w:val="baseline"/>
          <w:rtl w:val="0"/>
        </w:rPr>
        <w:t xml:space="preserve">Think of your talk in sections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1440" w:right="0" w:hanging="360"/>
        <w:jc w:val="left"/>
        <w:rPr>
          <w:rFonts w:ascii="Carme" w:cs="Carme" w:eastAsia="Carme" w:hAnsi="Carme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rme" w:cs="Carme" w:eastAsia="Carme" w:hAnsi="Carme"/>
          <w:b w:val="1"/>
          <w:i w:val="0"/>
          <w:smallCaps w:val="0"/>
          <w:strike w:val="0"/>
          <w:color w:val="398f98"/>
          <w:sz w:val="24"/>
          <w:szCs w:val="24"/>
          <w:u w:val="none"/>
          <w:shd w:fill="auto" w:val="clear"/>
          <w:vertAlign w:val="baseline"/>
          <w:rtl w:val="0"/>
        </w:rPr>
        <w:t xml:space="preserve">Make an index card for each section with content point and 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1440" w:right="0" w:hanging="360"/>
        <w:jc w:val="left"/>
        <w:rPr>
          <w:rFonts w:ascii="Carme" w:cs="Carme" w:eastAsia="Carme" w:hAnsi="Carme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rme" w:cs="Carme" w:eastAsia="Carme" w:hAnsi="Carme"/>
          <w:b w:val="1"/>
          <w:i w:val="0"/>
          <w:smallCaps w:val="0"/>
          <w:strike w:val="0"/>
          <w:color w:val="398f98"/>
          <w:sz w:val="24"/>
          <w:szCs w:val="24"/>
          <w:u w:val="none"/>
          <w:shd w:fill="auto" w:val="clear"/>
          <w:vertAlign w:val="baseline"/>
          <w:rtl w:val="0"/>
        </w:rPr>
        <w:t xml:space="preserve">Practice it in sections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1440" w:firstLine="0"/>
        <w:rPr>
          <w:rFonts w:ascii="Carme" w:cs="Carme" w:eastAsia="Carme" w:hAnsi="Carme"/>
          <w:color w:val="000000"/>
          <w:sz w:val="24"/>
          <w:szCs w:val="24"/>
        </w:rPr>
      </w:pPr>
      <w:r w:rsidDel="00000000" w:rsidR="00000000" w:rsidRPr="00000000">
        <w:rPr>
          <w:rFonts w:ascii="Carme" w:cs="Carme" w:eastAsia="Carme" w:hAnsi="Carme"/>
          <w:color w:val="000000"/>
          <w:sz w:val="24"/>
          <w:szCs w:val="24"/>
          <w:rtl w:val="0"/>
        </w:rPr>
        <w:t xml:space="preserve">Intro</w:t>
      </w:r>
    </w:p>
    <w:p w:rsidR="00000000" w:rsidDel="00000000" w:rsidP="00000000" w:rsidRDefault="00000000" w:rsidRPr="00000000" w14:paraId="00000010">
      <w:pPr>
        <w:spacing w:after="0" w:before="0" w:line="240" w:lineRule="auto"/>
        <w:ind w:left="1440" w:firstLine="0"/>
        <w:rPr>
          <w:rFonts w:ascii="Carme" w:cs="Carme" w:eastAsia="Carme" w:hAnsi="Carme"/>
          <w:color w:val="000000"/>
          <w:sz w:val="24"/>
          <w:szCs w:val="24"/>
        </w:rPr>
      </w:pPr>
      <w:r w:rsidDel="00000000" w:rsidR="00000000" w:rsidRPr="00000000">
        <w:rPr>
          <w:rFonts w:ascii="Carme" w:cs="Carme" w:eastAsia="Carme" w:hAnsi="Carme"/>
          <w:color w:val="000000"/>
          <w:sz w:val="24"/>
          <w:szCs w:val="24"/>
          <w:rtl w:val="0"/>
        </w:rPr>
        <w:t xml:space="preserve">Content 1</w:t>
      </w:r>
    </w:p>
    <w:p w:rsidR="00000000" w:rsidDel="00000000" w:rsidP="00000000" w:rsidRDefault="00000000" w:rsidRPr="00000000" w14:paraId="00000011">
      <w:pPr>
        <w:spacing w:after="0" w:before="0" w:line="240" w:lineRule="auto"/>
        <w:ind w:left="1440" w:firstLine="0"/>
        <w:rPr>
          <w:rFonts w:ascii="Carme" w:cs="Carme" w:eastAsia="Carme" w:hAnsi="Carme"/>
          <w:color w:val="000000"/>
          <w:sz w:val="24"/>
          <w:szCs w:val="24"/>
        </w:rPr>
      </w:pPr>
      <w:r w:rsidDel="00000000" w:rsidR="00000000" w:rsidRPr="00000000">
        <w:rPr>
          <w:rFonts w:ascii="Carme" w:cs="Carme" w:eastAsia="Carme" w:hAnsi="Carme"/>
          <w:color w:val="000000"/>
          <w:sz w:val="24"/>
          <w:szCs w:val="24"/>
          <w:rtl w:val="0"/>
        </w:rPr>
        <w:t xml:space="preserve">Content 2</w:t>
      </w:r>
    </w:p>
    <w:p w:rsidR="00000000" w:rsidDel="00000000" w:rsidP="00000000" w:rsidRDefault="00000000" w:rsidRPr="00000000" w14:paraId="00000012">
      <w:pPr>
        <w:spacing w:after="0" w:before="0" w:line="240" w:lineRule="auto"/>
        <w:ind w:left="1440" w:firstLine="0"/>
        <w:rPr>
          <w:rFonts w:ascii="Carme" w:cs="Carme" w:eastAsia="Carme" w:hAnsi="Carme"/>
          <w:color w:val="000000"/>
          <w:sz w:val="24"/>
          <w:szCs w:val="24"/>
        </w:rPr>
      </w:pPr>
      <w:r w:rsidDel="00000000" w:rsidR="00000000" w:rsidRPr="00000000">
        <w:rPr>
          <w:rFonts w:ascii="Carme" w:cs="Carme" w:eastAsia="Carme" w:hAnsi="Carme"/>
          <w:color w:val="000000"/>
          <w:sz w:val="24"/>
          <w:szCs w:val="24"/>
          <w:rtl w:val="0"/>
        </w:rPr>
        <w:t xml:space="preserve">Content 3</w:t>
      </w:r>
    </w:p>
    <w:p w:rsidR="00000000" w:rsidDel="00000000" w:rsidP="00000000" w:rsidRDefault="00000000" w:rsidRPr="00000000" w14:paraId="00000013">
      <w:pPr>
        <w:spacing w:after="0" w:before="0" w:line="240" w:lineRule="auto"/>
        <w:ind w:left="1440" w:firstLine="0"/>
        <w:rPr>
          <w:rFonts w:ascii="Carme" w:cs="Carme" w:eastAsia="Carme" w:hAnsi="Carme"/>
          <w:color w:val="000000"/>
          <w:sz w:val="24"/>
          <w:szCs w:val="24"/>
        </w:rPr>
      </w:pPr>
      <w:r w:rsidDel="00000000" w:rsidR="00000000" w:rsidRPr="00000000">
        <w:rPr>
          <w:rFonts w:ascii="Carme" w:cs="Carme" w:eastAsia="Carme" w:hAnsi="Carme"/>
          <w:color w:val="000000"/>
          <w:sz w:val="24"/>
          <w:szCs w:val="24"/>
          <w:rtl w:val="0"/>
        </w:rPr>
        <w:t xml:space="preserve">Transition</w:t>
      </w:r>
    </w:p>
    <w:p w:rsidR="00000000" w:rsidDel="00000000" w:rsidP="00000000" w:rsidRDefault="00000000" w:rsidRPr="00000000" w14:paraId="00000014">
      <w:pPr>
        <w:spacing w:after="0" w:before="0" w:line="240" w:lineRule="auto"/>
        <w:ind w:left="1440" w:firstLine="0"/>
        <w:rPr>
          <w:rFonts w:ascii="Carme" w:cs="Carme" w:eastAsia="Carme" w:hAnsi="Carme"/>
          <w:color w:val="000000"/>
          <w:sz w:val="24"/>
          <w:szCs w:val="24"/>
        </w:rPr>
      </w:pPr>
      <w:r w:rsidDel="00000000" w:rsidR="00000000" w:rsidRPr="00000000">
        <w:rPr>
          <w:rFonts w:ascii="Carme" w:cs="Carme" w:eastAsia="Carme" w:hAnsi="Carme"/>
          <w:color w:val="000000"/>
          <w:sz w:val="24"/>
          <w:szCs w:val="24"/>
          <w:rtl w:val="0"/>
        </w:rPr>
        <w:t xml:space="preserve">Ending</w:t>
      </w:r>
    </w:p>
    <w:p w:rsidR="00000000" w:rsidDel="00000000" w:rsidP="00000000" w:rsidRDefault="00000000" w:rsidRPr="00000000" w14:paraId="00000015">
      <w:pPr>
        <w:spacing w:before="120" w:lineRule="auto"/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120" w:lineRule="auto"/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Fonts w:ascii="Carme" w:cs="Carme" w:eastAsia="Carme" w:hAnsi="Carme"/>
          <w:b w:val="1"/>
          <w:color w:val="000000"/>
          <w:sz w:val="24"/>
          <w:szCs w:val="24"/>
          <w:rtl w:val="0"/>
        </w:rPr>
        <w:t xml:space="preserve">Notes for my cards:</w:t>
      </w:r>
    </w:p>
    <w:p w:rsidR="00000000" w:rsidDel="00000000" w:rsidP="00000000" w:rsidRDefault="00000000" w:rsidRPr="00000000" w14:paraId="00000017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rme" w:cs="Carme" w:eastAsia="Carme" w:hAnsi="Carm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rme" w:cs="Carme" w:eastAsia="Carme" w:hAnsi="Carme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Carme" w:cs="Carme" w:eastAsia="Carme" w:hAnsi="Carme"/>
          <w:color w:val="398f98"/>
          <w:sz w:val="40"/>
          <w:szCs w:val="40"/>
          <w:rtl w:val="0"/>
        </w:rPr>
        <w:t xml:space="preserve">PRESENTATION TIPS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52.00000000000003" w:lineRule="auto"/>
        <w:ind w:left="720" w:right="0" w:hanging="360"/>
        <w:jc w:val="left"/>
        <w:rPr>
          <w:rFonts w:ascii="Carme" w:cs="Carme" w:eastAsia="Carme" w:hAnsi="Carm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Move – but not too much.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52.00000000000003" w:lineRule="auto"/>
        <w:ind w:left="720" w:right="0" w:hanging="360"/>
        <w:jc w:val="left"/>
        <w:rPr>
          <w:rFonts w:ascii="Carme" w:cs="Carme" w:eastAsia="Carme" w:hAnsi="Carm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Create ‘wow’ with your voice – use pitch, volume, and pace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52.00000000000003" w:lineRule="auto"/>
        <w:ind w:left="720" w:right="0" w:hanging="360"/>
        <w:jc w:val="left"/>
        <w:rPr>
          <w:rFonts w:ascii="Carme" w:cs="Carme" w:eastAsia="Carme" w:hAnsi="Carm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Speak your outline, suggest your punctuation.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left"/>
        <w:rPr>
          <w:rFonts w:ascii="Carme" w:cs="Carme" w:eastAsia="Carme" w:hAnsi="Carm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Engaging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this make sense?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this resonate with you?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52.00000000000003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Isn’t this exciting to know?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left"/>
        <w:rPr>
          <w:rFonts w:ascii="Carme" w:cs="Carme" w:eastAsia="Carme" w:hAnsi="Carm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Pattern interrupt every 10 minutes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Shocking or surprising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Emotional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52.00000000000003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52.00000000000003" w:lineRule="auto"/>
        <w:ind w:left="1440" w:right="0" w:hanging="720"/>
        <w:jc w:val="left"/>
        <w:rPr>
          <w:rFonts w:ascii="Carme" w:cs="Carme" w:eastAsia="Carme" w:hAnsi="Carm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Fonts w:ascii="Carme" w:cs="Carme" w:eastAsia="Carme" w:hAnsi="Carme"/>
          <w:b w:val="1"/>
          <w:color w:val="000000"/>
          <w:sz w:val="24"/>
          <w:szCs w:val="24"/>
          <w:rtl w:val="0"/>
        </w:rPr>
        <w:t xml:space="preserve">My pattern interrupts:</w:t>
      </w:r>
    </w:p>
    <w:p w:rsidR="00000000" w:rsidDel="00000000" w:rsidP="00000000" w:rsidRDefault="00000000" w:rsidRPr="00000000" w14:paraId="00000029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Fonts w:ascii="Carme" w:cs="Carme" w:eastAsia="Carme" w:hAnsi="Carme"/>
          <w:b w:val="1"/>
          <w:color w:val="000000"/>
          <w:sz w:val="24"/>
          <w:szCs w:val="24"/>
          <w:rtl w:val="0"/>
        </w:rPr>
        <w:t xml:space="preserve">Your assignment: Practice and video yourself!</w:t>
      </w:r>
    </w:p>
    <w:p w:rsidR="00000000" w:rsidDel="00000000" w:rsidP="00000000" w:rsidRDefault="00000000" w:rsidRPr="00000000" w14:paraId="0000002F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arme" w:cs="Carme" w:eastAsia="Carme" w:hAnsi="Carm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arme" w:cs="Carme" w:eastAsia="Carme" w:hAnsi="Carme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footerReference r:id="rId9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rme">
    <w:embedRegular w:fontKey="{00000000-0000-0000-0000-000000000000}" r:id="rId1" w:subsetted="0"/>
  </w:font>
  <w:font w:name="Twentieth Century"/>
  <w:font w:name="Bodoni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Noto Sans Symbols"/>
  <w:font w:name="Questrial">
    <w:embedRegular w:fontKey="{00000000-0000-0000-0000-000000000000}" r:id="rId6" w:subsetted="0"/>
  </w:font>
  <w:font w:name="Century Gothic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jc w:val="center"/>
      <w:rPr/>
    </w:pPr>
    <w:r w:rsidDel="00000000" w:rsidR="00000000" w:rsidRPr="00000000">
      <w:rPr>
        <w:sz w:val="27"/>
        <w:szCs w:val="27"/>
        <w:rtl w:val="0"/>
      </w:rPr>
      <w:t xml:space="preserve">©2020 Attract Clients Online, All Rights Reserved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b w:val="1"/>
        <w:color w:val="398f98"/>
      </w:rPr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Questrial" w:cs="Questrial" w:eastAsia="Questrial" w:hAnsi="Questrial"/>
        <w:sz w:val="22"/>
        <w:szCs w:val="22"/>
        <w:lang w:val="en-US"/>
      </w:rPr>
    </w:rPrDefault>
    <w:pPrDefault>
      <w:pPr>
        <w:spacing w:after="200" w:line="252.00000000000003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bottom w:color="398f98" w:space="1" w:sz="12" w:val="single"/>
      </w:pBdr>
      <w:spacing w:before="400" w:lineRule="auto"/>
      <w:jc w:val="center"/>
    </w:pPr>
    <w:rPr>
      <w:smallCaps w:val="1"/>
      <w:color w:val="265f66"/>
      <w:sz w:val="28"/>
      <w:szCs w:val="28"/>
    </w:rPr>
  </w:style>
  <w:style w:type="paragraph" w:styleId="Heading2">
    <w:name w:val="heading 2"/>
    <w:basedOn w:val="Normal"/>
    <w:next w:val="Normal"/>
    <w:pPr>
      <w:pBdr>
        <w:bottom w:color="265f65" w:space="1" w:sz="4" w:val="single"/>
      </w:pBdr>
      <w:spacing w:before="400" w:lineRule="auto"/>
      <w:jc w:val="center"/>
    </w:pPr>
    <w:rPr>
      <w:smallCaps w:val="1"/>
      <w:color w:val="265f66"/>
      <w:sz w:val="24"/>
      <w:szCs w:val="24"/>
    </w:rPr>
  </w:style>
  <w:style w:type="paragraph" w:styleId="Heading3">
    <w:name w:val="heading 3"/>
    <w:basedOn w:val="Normal"/>
    <w:next w:val="Normal"/>
    <w:pPr>
      <w:pBdr>
        <w:top w:color="265f65" w:space="1" w:sz="4" w:val="dotted"/>
        <w:bottom w:color="265f65" w:space="1" w:sz="4" w:val="dotted"/>
      </w:pBdr>
      <w:spacing w:before="300" w:lineRule="auto"/>
      <w:jc w:val="center"/>
    </w:pPr>
    <w:rPr>
      <w:smallCaps w:val="1"/>
      <w:color w:val="265f65"/>
      <w:sz w:val="24"/>
      <w:szCs w:val="24"/>
    </w:rPr>
  </w:style>
  <w:style w:type="paragraph" w:styleId="Heading4">
    <w:name w:val="heading 4"/>
    <w:basedOn w:val="Normal"/>
    <w:next w:val="Normal"/>
    <w:pPr>
      <w:pBdr>
        <w:bottom w:color="398f98" w:space="1" w:sz="4" w:val="dotted"/>
      </w:pBdr>
      <w:spacing w:after="120" w:lineRule="auto"/>
      <w:jc w:val="center"/>
    </w:pPr>
    <w:rPr>
      <w:smallCaps w:val="1"/>
      <w:color w:val="265f65"/>
    </w:rPr>
  </w:style>
  <w:style w:type="paragraph" w:styleId="Heading5">
    <w:name w:val="heading 5"/>
    <w:basedOn w:val="Normal"/>
    <w:next w:val="Normal"/>
    <w:pPr>
      <w:spacing w:after="120" w:before="320" w:lineRule="auto"/>
      <w:jc w:val="center"/>
    </w:pPr>
    <w:rPr>
      <w:smallCaps w:val="1"/>
      <w:color w:val="265f65"/>
    </w:rPr>
  </w:style>
  <w:style w:type="paragraph" w:styleId="Heading6">
    <w:name w:val="heading 6"/>
    <w:basedOn w:val="Normal"/>
    <w:next w:val="Normal"/>
    <w:pPr>
      <w:spacing w:after="120" w:lineRule="auto"/>
      <w:jc w:val="center"/>
    </w:pPr>
    <w:rPr>
      <w:smallCaps w:val="1"/>
      <w:color w:val="398f98"/>
    </w:rPr>
  </w:style>
  <w:style w:type="paragraph" w:styleId="Title">
    <w:name w:val="Title"/>
    <w:basedOn w:val="Normal"/>
    <w:next w:val="Normal"/>
    <w:pPr>
      <w:pBdr>
        <w:top w:color="265f66" w:space="1" w:sz="4" w:val="dotted"/>
        <w:bottom w:color="265f66" w:space="6" w:sz="4" w:val="dotted"/>
      </w:pBdr>
      <w:spacing w:after="300" w:before="500" w:line="240" w:lineRule="auto"/>
      <w:jc w:val="center"/>
    </w:pPr>
    <w:rPr>
      <w:smallCaps w:val="1"/>
      <w:color w:val="265f66"/>
      <w:sz w:val="44"/>
      <w:szCs w:val="4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bottom w:color="398f98" w:space="1" w:sz="12" w:val="single"/>
      </w:pBdr>
      <w:spacing w:before="400" w:lineRule="auto"/>
      <w:jc w:val="center"/>
    </w:pPr>
    <w:rPr>
      <w:smallCaps w:val="1"/>
      <w:color w:val="265f66"/>
      <w:sz w:val="28"/>
      <w:szCs w:val="28"/>
    </w:rPr>
  </w:style>
  <w:style w:type="paragraph" w:styleId="Heading2">
    <w:name w:val="heading 2"/>
    <w:basedOn w:val="Normal"/>
    <w:next w:val="Normal"/>
    <w:pPr>
      <w:pBdr>
        <w:bottom w:color="265f65" w:space="1" w:sz="4" w:val="single"/>
      </w:pBdr>
      <w:spacing w:before="400" w:lineRule="auto"/>
      <w:jc w:val="center"/>
    </w:pPr>
    <w:rPr>
      <w:smallCaps w:val="1"/>
      <w:color w:val="265f66"/>
      <w:sz w:val="24"/>
      <w:szCs w:val="24"/>
    </w:rPr>
  </w:style>
  <w:style w:type="paragraph" w:styleId="Heading3">
    <w:name w:val="heading 3"/>
    <w:basedOn w:val="Normal"/>
    <w:next w:val="Normal"/>
    <w:pPr>
      <w:pBdr>
        <w:top w:color="265f65" w:space="1" w:sz="4" w:val="dotted"/>
        <w:bottom w:color="265f65" w:space="1" w:sz="4" w:val="dotted"/>
      </w:pBdr>
      <w:spacing w:before="300" w:lineRule="auto"/>
      <w:jc w:val="center"/>
    </w:pPr>
    <w:rPr>
      <w:smallCaps w:val="1"/>
      <w:color w:val="265f65"/>
      <w:sz w:val="24"/>
      <w:szCs w:val="24"/>
    </w:rPr>
  </w:style>
  <w:style w:type="paragraph" w:styleId="Heading4">
    <w:name w:val="heading 4"/>
    <w:basedOn w:val="Normal"/>
    <w:next w:val="Normal"/>
    <w:pPr>
      <w:pBdr>
        <w:bottom w:color="398f98" w:space="1" w:sz="4" w:val="dotted"/>
      </w:pBdr>
      <w:spacing w:after="120" w:lineRule="auto"/>
      <w:jc w:val="center"/>
    </w:pPr>
    <w:rPr>
      <w:smallCaps w:val="1"/>
      <w:color w:val="265f65"/>
    </w:rPr>
  </w:style>
  <w:style w:type="paragraph" w:styleId="Heading5">
    <w:name w:val="heading 5"/>
    <w:basedOn w:val="Normal"/>
    <w:next w:val="Normal"/>
    <w:pPr>
      <w:spacing w:after="120" w:before="320" w:lineRule="auto"/>
      <w:jc w:val="center"/>
    </w:pPr>
    <w:rPr>
      <w:smallCaps w:val="1"/>
      <w:color w:val="265f65"/>
    </w:rPr>
  </w:style>
  <w:style w:type="paragraph" w:styleId="Heading6">
    <w:name w:val="heading 6"/>
    <w:basedOn w:val="Normal"/>
    <w:next w:val="Normal"/>
    <w:pPr>
      <w:spacing w:after="120" w:lineRule="auto"/>
      <w:jc w:val="center"/>
    </w:pPr>
    <w:rPr>
      <w:smallCaps w:val="1"/>
      <w:color w:val="398f98"/>
    </w:rPr>
  </w:style>
  <w:style w:type="paragraph" w:styleId="Title">
    <w:name w:val="Title"/>
    <w:basedOn w:val="Normal"/>
    <w:next w:val="Normal"/>
    <w:pPr>
      <w:pBdr>
        <w:top w:color="265f66" w:space="1" w:sz="4" w:val="dotted"/>
        <w:bottom w:color="265f66" w:space="6" w:sz="4" w:val="dotted"/>
      </w:pBdr>
      <w:spacing w:after="300" w:before="500" w:line="240" w:lineRule="auto"/>
      <w:jc w:val="center"/>
    </w:pPr>
    <w:rPr>
      <w:smallCaps w:val="1"/>
      <w:color w:val="265f66"/>
      <w:sz w:val="44"/>
      <w:szCs w:val="44"/>
    </w:rPr>
  </w:style>
  <w:style w:type="paragraph" w:styleId="Subtitle">
    <w:name w:val="Subtitle"/>
    <w:basedOn w:val="Normal"/>
    <w:next w:val="Normal"/>
    <w:pPr>
      <w:spacing w:after="560" w:line="240" w:lineRule="auto"/>
      <w:jc w:val="center"/>
    </w:pPr>
    <w:rPr>
      <w:smallCaps w:val="1"/>
      <w:sz w:val="18"/>
      <w:szCs w:val="18"/>
    </w:rPr>
  </w:style>
  <w:style w:type="paragraph" w:styleId="Subtitle">
    <w:name w:val="Subtitle"/>
    <w:basedOn w:val="Normal"/>
    <w:next w:val="Normal"/>
    <w:pPr>
      <w:spacing w:after="560" w:line="240" w:lineRule="auto"/>
      <w:jc w:val="center"/>
    </w:pPr>
    <w:rPr>
      <w:smallCaps w:val="1"/>
      <w:sz w:val="18"/>
      <w:szCs w:val="1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me-regular.ttf"/><Relationship Id="rId2" Type="http://schemas.openxmlformats.org/officeDocument/2006/relationships/font" Target="fonts/Bodoni-regular.ttf"/><Relationship Id="rId3" Type="http://schemas.openxmlformats.org/officeDocument/2006/relationships/font" Target="fonts/Bodoni-bold.ttf"/><Relationship Id="rId4" Type="http://schemas.openxmlformats.org/officeDocument/2006/relationships/font" Target="fonts/Bodoni-italic.ttf"/><Relationship Id="rId10" Type="http://schemas.openxmlformats.org/officeDocument/2006/relationships/font" Target="fonts/CenturyGothic-boldItalic.ttf"/><Relationship Id="rId9" Type="http://schemas.openxmlformats.org/officeDocument/2006/relationships/font" Target="fonts/CenturyGothic-italic.ttf"/><Relationship Id="rId5" Type="http://schemas.openxmlformats.org/officeDocument/2006/relationships/font" Target="fonts/Bodoni-boldItalic.ttf"/><Relationship Id="rId6" Type="http://schemas.openxmlformats.org/officeDocument/2006/relationships/font" Target="fonts/Questrial-regular.ttf"/><Relationship Id="rId7" Type="http://schemas.openxmlformats.org/officeDocument/2006/relationships/font" Target="fonts/CenturyGothic-regular.ttf"/><Relationship Id="rId8" Type="http://schemas.openxmlformats.org/officeDocument/2006/relationships/font" Target="fonts/Century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/M4uNQMwbb3DtNwGvoo/FHjNYA==">AMUW2mWRJhjjRL4QUfXabammf376JZJY8BDYenq6MPrPXNWHnzjsIKE3VJ4ypC76Rvrt6KrJiW3HgVkYugXvROJ4Iw01kzN+qyo7FwDJw5qMqqR2y2qbiR0wf2VR+PmK4++FClKhkRMY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